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6310" w14:textId="77777777" w:rsidR="0081792D" w:rsidRPr="000452E6" w:rsidRDefault="0081792D" w:rsidP="0081792D">
      <w:pPr>
        <w:jc w:val="center"/>
        <w:rPr>
          <w:rFonts w:ascii="Open Sans" w:hAnsi="Open Sans" w:cs="Open Sans"/>
          <w:color w:val="000000" w:themeColor="text1"/>
          <w:sz w:val="32"/>
          <w:szCs w:val="32"/>
        </w:rPr>
      </w:pPr>
    </w:p>
    <w:p w14:paraId="55A5CE1A" w14:textId="0B9D5126" w:rsidR="00172DEE" w:rsidRDefault="002D198E" w:rsidP="000452E6">
      <w:pPr>
        <w:rPr>
          <w:rFonts w:ascii="Open Sans" w:hAnsi="Open Sans" w:cs="Open Sans"/>
          <w:b/>
          <w:bCs/>
          <w:color w:val="F0002D"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>Kierun</w:t>
      </w:r>
      <w:r w:rsidR="00A618A6">
        <w:rPr>
          <w:rFonts w:ascii="Open Sans" w:hAnsi="Open Sans" w:cs="Open Sans"/>
          <w:b/>
          <w:bCs/>
          <w:sz w:val="36"/>
          <w:szCs w:val="36"/>
        </w:rPr>
        <w:t>ki</w:t>
      </w:r>
      <w:r>
        <w:rPr>
          <w:rFonts w:ascii="Open Sans" w:hAnsi="Open Sans" w:cs="Open Sans"/>
          <w:b/>
          <w:bCs/>
          <w:sz w:val="36"/>
          <w:szCs w:val="36"/>
        </w:rPr>
        <w:t xml:space="preserve"> rozwoju reklamy OOH</w:t>
      </w:r>
      <w:r w:rsidR="00CC213A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C0354A">
        <w:rPr>
          <w:rFonts w:ascii="Open Sans" w:hAnsi="Open Sans" w:cs="Open Sans"/>
          <w:b/>
          <w:bCs/>
          <w:sz w:val="36"/>
          <w:szCs w:val="36"/>
        </w:rPr>
        <w:t>w 3 punktach</w:t>
      </w:r>
      <w:r w:rsidR="002A3C4F" w:rsidRPr="002A3C4F">
        <w:rPr>
          <w:rFonts w:ascii="Open Sans" w:hAnsi="Open Sans" w:cs="Open Sans"/>
          <w:b/>
          <w:bCs/>
          <w:color w:val="F0002D"/>
          <w:sz w:val="36"/>
          <w:szCs w:val="36"/>
        </w:rPr>
        <w:t>.</w:t>
      </w:r>
      <w:r w:rsidR="00EE59C2">
        <w:rPr>
          <w:rFonts w:ascii="Open Sans" w:hAnsi="Open Sans" w:cs="Open Sans"/>
          <w:b/>
          <w:bCs/>
          <w:color w:val="F0002D"/>
          <w:sz w:val="36"/>
          <w:szCs w:val="36"/>
        </w:rPr>
        <w:t xml:space="preserve"> </w:t>
      </w:r>
    </w:p>
    <w:p w14:paraId="473A231D" w14:textId="7115B172" w:rsidR="00EE59C2" w:rsidRDefault="00EE59C2" w:rsidP="000452E6">
      <w:pPr>
        <w:rPr>
          <w:rFonts w:ascii="Open Sans" w:hAnsi="Open Sans" w:cs="Open Sans"/>
          <w:b/>
          <w:bCs/>
          <w:sz w:val="24"/>
          <w:szCs w:val="24"/>
        </w:rPr>
      </w:pPr>
      <w:r w:rsidRPr="00EE59C2">
        <w:rPr>
          <w:rFonts w:ascii="Open Sans" w:hAnsi="Open Sans" w:cs="Open Sans"/>
          <w:b/>
          <w:bCs/>
          <w:sz w:val="24"/>
          <w:szCs w:val="24"/>
        </w:rPr>
        <w:t>Robert Dąbrowski, CEO RECEVENT</w:t>
      </w:r>
    </w:p>
    <w:p w14:paraId="68456370" w14:textId="4175B4F5" w:rsidR="00EE59C2" w:rsidRPr="00EE59C2" w:rsidRDefault="0007533F" w:rsidP="000452E6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noProof/>
          <w:sz w:val="24"/>
          <w:szCs w:val="24"/>
        </w:rPr>
        <w:drawing>
          <wp:inline distT="0" distB="0" distL="0" distR="0" wp14:anchorId="5BABEA47" wp14:editId="65DC4709">
            <wp:extent cx="5760720" cy="3132455"/>
            <wp:effectExtent l="0" t="0" r="0" b="0"/>
            <wp:docPr id="1" name="Obraz 1" descr="Obraz zawierający mężczyzna, osoba, pozując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ężczyzna, osoba, pozujący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658BF" w14:textId="26B51A89" w:rsidR="006E23E5" w:rsidRPr="00B6608F" w:rsidRDefault="00A27028" w:rsidP="00270539">
      <w:pPr>
        <w:jc w:val="both"/>
        <w:rPr>
          <w:rFonts w:ascii="Open Sans" w:hAnsi="Open Sans" w:cs="Open Sans"/>
          <w:i/>
          <w:iCs/>
          <w:sz w:val="20"/>
          <w:szCs w:val="20"/>
        </w:rPr>
      </w:pPr>
      <w:r w:rsidRPr="00B6608F">
        <w:rPr>
          <w:rFonts w:ascii="Open Sans" w:hAnsi="Open Sans" w:cs="Open Sans"/>
          <w:i/>
          <w:iCs/>
          <w:sz w:val="20"/>
          <w:szCs w:val="20"/>
        </w:rPr>
        <w:t>S</w:t>
      </w:r>
      <w:r w:rsidR="002719C4" w:rsidRPr="00B6608F">
        <w:rPr>
          <w:rFonts w:ascii="Open Sans" w:hAnsi="Open Sans" w:cs="Open Sans"/>
          <w:i/>
          <w:iCs/>
          <w:sz w:val="20"/>
          <w:szCs w:val="20"/>
        </w:rPr>
        <w:t>tagnacj</w:t>
      </w:r>
      <w:r w:rsidRPr="00B6608F">
        <w:rPr>
          <w:rFonts w:ascii="Open Sans" w:hAnsi="Open Sans" w:cs="Open Sans"/>
          <w:i/>
          <w:iCs/>
          <w:sz w:val="20"/>
          <w:szCs w:val="20"/>
        </w:rPr>
        <w:t xml:space="preserve">a </w:t>
      </w:r>
      <w:r w:rsidR="00F622C0" w:rsidRPr="00B6608F">
        <w:rPr>
          <w:rFonts w:ascii="Open Sans" w:hAnsi="Open Sans" w:cs="Open Sans"/>
          <w:i/>
          <w:iCs/>
          <w:sz w:val="20"/>
          <w:szCs w:val="20"/>
        </w:rPr>
        <w:t>na</w:t>
      </w:r>
      <w:r w:rsidR="002719C4" w:rsidRPr="00B6608F">
        <w:rPr>
          <w:rFonts w:ascii="Open Sans" w:hAnsi="Open Sans" w:cs="Open Sans"/>
          <w:i/>
          <w:iCs/>
          <w:sz w:val="20"/>
          <w:szCs w:val="20"/>
        </w:rPr>
        <w:t xml:space="preserve"> rynku </w:t>
      </w:r>
      <w:r w:rsidR="006A4B08" w:rsidRPr="00B6608F">
        <w:rPr>
          <w:rFonts w:ascii="Open Sans" w:hAnsi="Open Sans" w:cs="Open Sans"/>
          <w:i/>
          <w:iCs/>
          <w:sz w:val="20"/>
          <w:szCs w:val="20"/>
        </w:rPr>
        <w:t xml:space="preserve">reklamy </w:t>
      </w:r>
      <w:r w:rsidR="002719C4" w:rsidRPr="00B6608F">
        <w:rPr>
          <w:rFonts w:ascii="Open Sans" w:hAnsi="Open Sans" w:cs="Open Sans"/>
          <w:i/>
          <w:iCs/>
          <w:sz w:val="20"/>
          <w:szCs w:val="20"/>
        </w:rPr>
        <w:t>outdoorowe</w:t>
      </w:r>
      <w:r w:rsidR="006A4B08" w:rsidRPr="00B6608F">
        <w:rPr>
          <w:rFonts w:ascii="Open Sans" w:hAnsi="Open Sans" w:cs="Open Sans"/>
          <w:i/>
          <w:iCs/>
          <w:sz w:val="20"/>
          <w:szCs w:val="20"/>
        </w:rPr>
        <w:t>j</w:t>
      </w:r>
      <w:r w:rsidR="00F622C0" w:rsidRPr="00B6608F">
        <w:rPr>
          <w:rFonts w:ascii="Open Sans" w:hAnsi="Open Sans" w:cs="Open Sans"/>
          <w:i/>
          <w:iCs/>
          <w:sz w:val="20"/>
          <w:szCs w:val="20"/>
        </w:rPr>
        <w:t xml:space="preserve"> to</w:t>
      </w:r>
      <w:r w:rsidR="002719C4" w:rsidRPr="00B6608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B6608F">
        <w:rPr>
          <w:rFonts w:ascii="Open Sans" w:hAnsi="Open Sans" w:cs="Open Sans"/>
          <w:i/>
          <w:iCs/>
          <w:sz w:val="20"/>
          <w:szCs w:val="20"/>
        </w:rPr>
        <w:t xml:space="preserve">tak naprawdę </w:t>
      </w:r>
      <w:r w:rsidR="00F622C0" w:rsidRPr="00B6608F">
        <w:rPr>
          <w:rFonts w:ascii="Open Sans" w:hAnsi="Open Sans" w:cs="Open Sans"/>
          <w:i/>
          <w:iCs/>
          <w:sz w:val="20"/>
          <w:szCs w:val="20"/>
        </w:rPr>
        <w:t xml:space="preserve">tylko pozory. </w:t>
      </w:r>
      <w:r w:rsidR="006A4B08" w:rsidRPr="00B6608F">
        <w:rPr>
          <w:rFonts w:ascii="Open Sans" w:hAnsi="Open Sans" w:cs="Open Sans"/>
          <w:i/>
          <w:iCs/>
          <w:sz w:val="20"/>
          <w:szCs w:val="20"/>
        </w:rPr>
        <w:t>Od 2020 roku z</w:t>
      </w:r>
      <w:r w:rsidR="002719C4" w:rsidRPr="00B6608F">
        <w:rPr>
          <w:rFonts w:ascii="Open Sans" w:hAnsi="Open Sans" w:cs="Open Sans"/>
          <w:i/>
          <w:iCs/>
          <w:sz w:val="20"/>
          <w:szCs w:val="20"/>
        </w:rPr>
        <w:t xml:space="preserve">achodzą wielkie </w:t>
      </w:r>
      <w:r w:rsidRPr="00B6608F">
        <w:rPr>
          <w:rFonts w:ascii="Open Sans" w:hAnsi="Open Sans" w:cs="Open Sans"/>
          <w:i/>
          <w:iCs/>
          <w:sz w:val="20"/>
          <w:szCs w:val="20"/>
        </w:rPr>
        <w:t>zmiany</w:t>
      </w:r>
      <w:r w:rsidR="006A4B08" w:rsidRPr="00B6608F">
        <w:rPr>
          <w:rFonts w:ascii="Open Sans" w:hAnsi="Open Sans" w:cs="Open Sans"/>
          <w:i/>
          <w:iCs/>
          <w:sz w:val="20"/>
          <w:szCs w:val="20"/>
        </w:rPr>
        <w:t>, które mają bezpośredni wpływ na agencj</w:t>
      </w:r>
      <w:r w:rsidR="002C2168" w:rsidRPr="00B6608F">
        <w:rPr>
          <w:rFonts w:ascii="Open Sans" w:hAnsi="Open Sans" w:cs="Open Sans"/>
          <w:i/>
          <w:iCs/>
          <w:sz w:val="20"/>
          <w:szCs w:val="20"/>
        </w:rPr>
        <w:t>e</w:t>
      </w:r>
      <w:r w:rsidR="006A4B08" w:rsidRPr="00B6608F">
        <w:rPr>
          <w:rFonts w:ascii="Open Sans" w:hAnsi="Open Sans" w:cs="Open Sans"/>
          <w:i/>
          <w:iCs/>
          <w:sz w:val="20"/>
          <w:szCs w:val="20"/>
        </w:rPr>
        <w:t xml:space="preserve"> i reklamodawców. </w:t>
      </w:r>
      <w:r w:rsidR="00FF46E9" w:rsidRPr="00B6608F">
        <w:rPr>
          <w:rFonts w:ascii="Open Sans" w:hAnsi="Open Sans" w:cs="Open Sans"/>
          <w:i/>
          <w:iCs/>
          <w:sz w:val="20"/>
          <w:szCs w:val="20"/>
        </w:rPr>
        <w:t xml:space="preserve">Przeobrażenia te można </w:t>
      </w:r>
      <w:r w:rsidR="009E0587" w:rsidRPr="00B6608F">
        <w:rPr>
          <w:rFonts w:ascii="Open Sans" w:hAnsi="Open Sans" w:cs="Open Sans"/>
          <w:i/>
          <w:iCs/>
          <w:sz w:val="20"/>
          <w:szCs w:val="20"/>
        </w:rPr>
        <w:t xml:space="preserve">ująć </w:t>
      </w:r>
      <w:r w:rsidR="00FF46E9" w:rsidRPr="00B6608F">
        <w:rPr>
          <w:rFonts w:ascii="Open Sans" w:hAnsi="Open Sans" w:cs="Open Sans"/>
          <w:i/>
          <w:iCs/>
          <w:sz w:val="20"/>
          <w:szCs w:val="20"/>
        </w:rPr>
        <w:t>w</w:t>
      </w:r>
      <w:r w:rsidR="00270539">
        <w:rPr>
          <w:rFonts w:ascii="Open Sans" w:hAnsi="Open Sans" w:cs="Open Sans"/>
          <w:i/>
          <w:iCs/>
          <w:sz w:val="20"/>
          <w:szCs w:val="20"/>
        </w:rPr>
        <w:t> </w:t>
      </w:r>
      <w:r w:rsidR="00FF46E9" w:rsidRPr="00B6608F">
        <w:rPr>
          <w:rFonts w:ascii="Open Sans" w:hAnsi="Open Sans" w:cs="Open Sans"/>
          <w:i/>
          <w:iCs/>
          <w:sz w:val="20"/>
          <w:szCs w:val="20"/>
        </w:rPr>
        <w:t xml:space="preserve">telegraficznym skrócie </w:t>
      </w:r>
      <w:r w:rsidR="009E0587" w:rsidRPr="00B6608F">
        <w:rPr>
          <w:rFonts w:ascii="Open Sans" w:hAnsi="Open Sans" w:cs="Open Sans"/>
          <w:i/>
          <w:iCs/>
          <w:sz w:val="20"/>
          <w:szCs w:val="20"/>
        </w:rPr>
        <w:t>w 3 punktach.</w:t>
      </w:r>
    </w:p>
    <w:p w14:paraId="21454B3C" w14:textId="76113120" w:rsidR="006E23E5" w:rsidRDefault="00AC3653" w:rsidP="0027053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Nurt </w:t>
      </w:r>
      <w:r w:rsidR="00324E9A">
        <w:rPr>
          <w:rFonts w:ascii="Open Sans" w:hAnsi="Open Sans" w:cs="Open Sans"/>
          <w:b/>
          <w:bCs/>
          <w:sz w:val="20"/>
          <w:szCs w:val="20"/>
        </w:rPr>
        <w:t>EKO</w:t>
      </w:r>
    </w:p>
    <w:p w14:paraId="49703D3D" w14:textId="310989AF" w:rsidR="00AC3653" w:rsidRDefault="008B3FC8" w:rsidP="00270539">
      <w:pPr>
        <w:jc w:val="both"/>
        <w:rPr>
          <w:rFonts w:ascii="Open Sans" w:hAnsi="Open Sans" w:cs="Open Sans"/>
          <w:sz w:val="20"/>
          <w:szCs w:val="20"/>
        </w:rPr>
      </w:pPr>
      <w:r w:rsidRPr="008B3FC8">
        <w:rPr>
          <w:rFonts w:ascii="Open Sans" w:hAnsi="Open Sans" w:cs="Open Sans"/>
          <w:sz w:val="20"/>
          <w:szCs w:val="20"/>
        </w:rPr>
        <w:t>Ekolo</w:t>
      </w:r>
      <w:r>
        <w:rPr>
          <w:rFonts w:ascii="Open Sans" w:hAnsi="Open Sans" w:cs="Open Sans"/>
          <w:sz w:val="20"/>
          <w:szCs w:val="20"/>
        </w:rPr>
        <w:t>giczne podłoża i technologi</w:t>
      </w:r>
      <w:r w:rsidR="00EA1403">
        <w:rPr>
          <w:rFonts w:ascii="Open Sans" w:hAnsi="Open Sans" w:cs="Open Sans"/>
          <w:sz w:val="20"/>
          <w:szCs w:val="20"/>
        </w:rPr>
        <w:t>e</w:t>
      </w:r>
      <w:r w:rsidR="00C34CFD">
        <w:rPr>
          <w:rFonts w:ascii="Open Sans" w:hAnsi="Open Sans" w:cs="Open Sans"/>
          <w:sz w:val="20"/>
          <w:szCs w:val="20"/>
        </w:rPr>
        <w:t xml:space="preserve"> druku – to już wszyscy znamy, umiemy i oferujemy. Wiele agencji </w:t>
      </w:r>
      <w:r w:rsidR="00580825">
        <w:rPr>
          <w:rFonts w:ascii="Open Sans" w:hAnsi="Open Sans" w:cs="Open Sans"/>
          <w:sz w:val="20"/>
          <w:szCs w:val="20"/>
        </w:rPr>
        <w:t>opracowało</w:t>
      </w:r>
      <w:r w:rsidR="00C34CFD">
        <w:rPr>
          <w:rFonts w:ascii="Open Sans" w:hAnsi="Open Sans" w:cs="Open Sans"/>
          <w:sz w:val="20"/>
          <w:szCs w:val="20"/>
        </w:rPr>
        <w:t xml:space="preserve"> własne sposoby na przeprowadzenie ekologicznej kampanii outdoorowej, co</w:t>
      </w:r>
      <w:r w:rsidR="007A12EC">
        <w:rPr>
          <w:rFonts w:ascii="Open Sans" w:hAnsi="Open Sans" w:cs="Open Sans"/>
          <w:sz w:val="20"/>
          <w:szCs w:val="20"/>
        </w:rPr>
        <w:t xml:space="preserve"> ma ogromne znaczenie</w:t>
      </w:r>
      <w:r w:rsidR="00580825">
        <w:rPr>
          <w:rFonts w:ascii="Open Sans" w:hAnsi="Open Sans" w:cs="Open Sans"/>
          <w:sz w:val="20"/>
          <w:szCs w:val="20"/>
        </w:rPr>
        <w:t>, zwłaszcza przy cyklicznych, nawet cotygodniowych kampaniach z promocjami produktowymi.</w:t>
      </w:r>
    </w:p>
    <w:p w14:paraId="38877085" w14:textId="4380590A" w:rsidR="00316BEF" w:rsidRDefault="00316BEF" w:rsidP="0027053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2021 roku weszliśmy </w:t>
      </w:r>
      <w:r w:rsidR="007666BD">
        <w:rPr>
          <w:rFonts w:ascii="Open Sans" w:hAnsi="Open Sans" w:cs="Open Sans"/>
          <w:sz w:val="20"/>
          <w:szCs w:val="20"/>
        </w:rPr>
        <w:t xml:space="preserve">jednak </w:t>
      </w:r>
      <w:r>
        <w:rPr>
          <w:rFonts w:ascii="Open Sans" w:hAnsi="Open Sans" w:cs="Open Sans"/>
          <w:sz w:val="20"/>
          <w:szCs w:val="20"/>
        </w:rPr>
        <w:t>w reklamie outdoor</w:t>
      </w:r>
      <w:r w:rsidR="00993434">
        <w:rPr>
          <w:rFonts w:ascii="Open Sans" w:hAnsi="Open Sans" w:cs="Open Sans"/>
          <w:sz w:val="20"/>
          <w:szCs w:val="20"/>
        </w:rPr>
        <w:t xml:space="preserve">owej na drugi stopień profesjonalizacji w zakresie minimalizacji piętna ekologicznego </w:t>
      </w:r>
      <w:r w:rsidR="005451E4">
        <w:rPr>
          <w:rFonts w:ascii="Open Sans" w:hAnsi="Open Sans" w:cs="Open Sans"/>
          <w:sz w:val="20"/>
          <w:szCs w:val="20"/>
        </w:rPr>
        <w:t xml:space="preserve">z działalności agencji reklamy OOH oraz ich klientów. Jak </w:t>
      </w:r>
      <w:r w:rsidR="007666BD">
        <w:rPr>
          <w:rFonts w:ascii="Open Sans" w:hAnsi="Open Sans" w:cs="Open Sans"/>
          <w:sz w:val="20"/>
          <w:szCs w:val="20"/>
        </w:rPr>
        <w:t>zmniejszyć</w:t>
      </w:r>
      <w:r w:rsidR="005451E4">
        <w:rPr>
          <w:rFonts w:ascii="Open Sans" w:hAnsi="Open Sans" w:cs="Open Sans"/>
          <w:sz w:val="20"/>
          <w:szCs w:val="20"/>
        </w:rPr>
        <w:t xml:space="preserve"> </w:t>
      </w:r>
      <w:r w:rsidR="006156FB">
        <w:rPr>
          <w:rFonts w:ascii="Open Sans" w:hAnsi="Open Sans" w:cs="Open Sans"/>
          <w:sz w:val="20"/>
          <w:szCs w:val="20"/>
        </w:rPr>
        <w:t>emisję CO</w:t>
      </w:r>
      <w:r w:rsidR="006156FB" w:rsidRPr="006156FB">
        <w:rPr>
          <w:rFonts w:ascii="Open Sans" w:hAnsi="Open Sans" w:cs="Open Sans"/>
          <w:sz w:val="20"/>
          <w:szCs w:val="20"/>
          <w:vertAlign w:val="subscript"/>
        </w:rPr>
        <w:t>2</w:t>
      </w:r>
      <w:r w:rsidR="006156FB">
        <w:rPr>
          <w:rFonts w:ascii="Open Sans" w:hAnsi="Open Sans" w:cs="Open Sans"/>
          <w:sz w:val="20"/>
          <w:szCs w:val="20"/>
        </w:rPr>
        <w:t xml:space="preserve">? Co więcej </w:t>
      </w:r>
      <w:r w:rsidR="007666BD">
        <w:rPr>
          <w:rFonts w:ascii="Open Sans" w:hAnsi="Open Sans" w:cs="Open Sans"/>
          <w:sz w:val="20"/>
          <w:szCs w:val="20"/>
        </w:rPr>
        <w:t xml:space="preserve">– </w:t>
      </w:r>
      <w:r w:rsidR="00E95DE2">
        <w:rPr>
          <w:rFonts w:ascii="Open Sans" w:hAnsi="Open Sans" w:cs="Open Sans"/>
          <w:sz w:val="20"/>
          <w:szCs w:val="20"/>
        </w:rPr>
        <w:t>„I</w:t>
      </w:r>
      <w:r w:rsidR="006156FB">
        <w:rPr>
          <w:rFonts w:ascii="Open Sans" w:hAnsi="Open Sans" w:cs="Open Sans"/>
          <w:sz w:val="20"/>
          <w:szCs w:val="20"/>
        </w:rPr>
        <w:t>le</w:t>
      </w:r>
      <w:r w:rsidR="008423C8">
        <w:rPr>
          <w:rFonts w:ascii="Open Sans" w:hAnsi="Open Sans" w:cs="Open Sans"/>
          <w:sz w:val="20"/>
          <w:szCs w:val="20"/>
        </w:rPr>
        <w:t xml:space="preserve"> mniej</w:t>
      </w:r>
      <w:r w:rsidR="006156FB">
        <w:rPr>
          <w:rFonts w:ascii="Open Sans" w:hAnsi="Open Sans" w:cs="Open Sans"/>
          <w:sz w:val="20"/>
          <w:szCs w:val="20"/>
        </w:rPr>
        <w:t xml:space="preserve"> CO</w:t>
      </w:r>
      <w:r w:rsidR="006156FB" w:rsidRPr="008423C8">
        <w:rPr>
          <w:rFonts w:ascii="Open Sans" w:hAnsi="Open Sans" w:cs="Open Sans"/>
          <w:sz w:val="20"/>
          <w:szCs w:val="20"/>
          <w:vertAlign w:val="subscript"/>
        </w:rPr>
        <w:t>2</w:t>
      </w:r>
      <w:r w:rsidR="006156FB">
        <w:rPr>
          <w:rFonts w:ascii="Open Sans" w:hAnsi="Open Sans" w:cs="Open Sans"/>
          <w:sz w:val="20"/>
          <w:szCs w:val="20"/>
        </w:rPr>
        <w:t xml:space="preserve"> </w:t>
      </w:r>
      <w:r w:rsidR="008423C8">
        <w:rPr>
          <w:rFonts w:ascii="Open Sans" w:hAnsi="Open Sans" w:cs="Open Sans"/>
          <w:sz w:val="20"/>
          <w:szCs w:val="20"/>
        </w:rPr>
        <w:t>wyprodukujemy</w:t>
      </w:r>
      <w:r w:rsidR="006156FB">
        <w:rPr>
          <w:rFonts w:ascii="Open Sans" w:hAnsi="Open Sans" w:cs="Open Sans"/>
          <w:sz w:val="20"/>
          <w:szCs w:val="20"/>
        </w:rPr>
        <w:t xml:space="preserve">, jeśli </w:t>
      </w:r>
      <w:r w:rsidR="008423C8">
        <w:rPr>
          <w:rFonts w:ascii="Open Sans" w:hAnsi="Open Sans" w:cs="Open Sans"/>
          <w:sz w:val="20"/>
          <w:szCs w:val="20"/>
        </w:rPr>
        <w:t>wybierzemy do współpracy Waszą agencję?</w:t>
      </w:r>
      <w:r w:rsidR="00E95DE2">
        <w:rPr>
          <w:rFonts w:ascii="Open Sans" w:hAnsi="Open Sans" w:cs="Open Sans"/>
          <w:sz w:val="20"/>
          <w:szCs w:val="20"/>
        </w:rPr>
        <w:t>”</w:t>
      </w:r>
      <w:r w:rsidR="008423C8">
        <w:rPr>
          <w:rFonts w:ascii="Open Sans" w:hAnsi="Open Sans" w:cs="Open Sans"/>
          <w:sz w:val="20"/>
          <w:szCs w:val="20"/>
        </w:rPr>
        <w:t xml:space="preserve"> – pytają reklamodawcy.</w:t>
      </w:r>
    </w:p>
    <w:p w14:paraId="7BEB2FDE" w14:textId="312BE589" w:rsidR="003C6FB1" w:rsidRDefault="00D64D7E" w:rsidP="0027053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Ekoprodukt to już za mało</w:t>
      </w:r>
      <w:r w:rsidR="006520CE">
        <w:rPr>
          <w:rFonts w:ascii="Open Sans" w:hAnsi="Open Sans" w:cs="Open Sans"/>
          <w:sz w:val="20"/>
          <w:szCs w:val="20"/>
        </w:rPr>
        <w:t xml:space="preserve">, </w:t>
      </w:r>
      <w:r w:rsidR="001E5B49">
        <w:rPr>
          <w:rFonts w:ascii="Open Sans" w:hAnsi="Open Sans" w:cs="Open Sans"/>
          <w:sz w:val="20"/>
          <w:szCs w:val="20"/>
        </w:rPr>
        <w:t>w 2021 roku stało się ważne</w:t>
      </w:r>
      <w:r w:rsidR="00AB475B">
        <w:rPr>
          <w:rFonts w:ascii="Open Sans" w:hAnsi="Open Sans" w:cs="Open Sans"/>
          <w:sz w:val="20"/>
          <w:szCs w:val="20"/>
        </w:rPr>
        <w:t xml:space="preserve">, </w:t>
      </w:r>
      <w:r w:rsidR="001E5B49">
        <w:rPr>
          <w:rFonts w:ascii="Open Sans" w:hAnsi="Open Sans" w:cs="Open Sans"/>
          <w:sz w:val="20"/>
          <w:szCs w:val="20"/>
        </w:rPr>
        <w:t xml:space="preserve">jak produkt jest </w:t>
      </w:r>
      <w:r w:rsidR="00B65E21">
        <w:rPr>
          <w:rFonts w:ascii="Open Sans" w:hAnsi="Open Sans" w:cs="Open Sans"/>
          <w:sz w:val="20"/>
          <w:szCs w:val="20"/>
        </w:rPr>
        <w:t xml:space="preserve">dostarczony (zielona logistyka), ile prądu </w:t>
      </w:r>
      <w:r w:rsidR="00230173">
        <w:rPr>
          <w:rFonts w:ascii="Open Sans" w:hAnsi="Open Sans" w:cs="Open Sans"/>
          <w:sz w:val="20"/>
          <w:szCs w:val="20"/>
        </w:rPr>
        <w:t xml:space="preserve">potrzeba, by go wytworzyć, </w:t>
      </w:r>
      <w:r w:rsidR="00B65E21">
        <w:rPr>
          <w:rFonts w:ascii="Open Sans" w:hAnsi="Open Sans" w:cs="Open Sans"/>
          <w:sz w:val="20"/>
          <w:szCs w:val="20"/>
        </w:rPr>
        <w:t>z jakich źródeł</w:t>
      </w:r>
      <w:r w:rsidR="00230173">
        <w:rPr>
          <w:rFonts w:ascii="Open Sans" w:hAnsi="Open Sans" w:cs="Open Sans"/>
          <w:sz w:val="20"/>
          <w:szCs w:val="20"/>
        </w:rPr>
        <w:t xml:space="preserve"> go poz</w:t>
      </w:r>
      <w:r w:rsidR="002F5369">
        <w:rPr>
          <w:rFonts w:ascii="Open Sans" w:hAnsi="Open Sans" w:cs="Open Sans"/>
          <w:sz w:val="20"/>
          <w:szCs w:val="20"/>
        </w:rPr>
        <w:t>y</w:t>
      </w:r>
      <w:r w:rsidR="00230173">
        <w:rPr>
          <w:rFonts w:ascii="Open Sans" w:hAnsi="Open Sans" w:cs="Open Sans"/>
          <w:sz w:val="20"/>
          <w:szCs w:val="20"/>
        </w:rPr>
        <w:t>skujemy</w:t>
      </w:r>
      <w:r w:rsidR="00B65E21">
        <w:rPr>
          <w:rFonts w:ascii="Open Sans" w:hAnsi="Open Sans" w:cs="Open Sans"/>
          <w:sz w:val="20"/>
          <w:szCs w:val="20"/>
        </w:rPr>
        <w:t xml:space="preserve"> (ek</w:t>
      </w:r>
      <w:r w:rsidR="000E2389">
        <w:rPr>
          <w:rFonts w:ascii="Open Sans" w:hAnsi="Open Sans" w:cs="Open Sans"/>
          <w:sz w:val="20"/>
          <w:szCs w:val="20"/>
        </w:rPr>
        <w:t>oprąd), ile osób i czasu potrzeba do zrealizowania kampanii (ekozarządz</w:t>
      </w:r>
      <w:r w:rsidR="007D4444">
        <w:rPr>
          <w:rFonts w:ascii="Open Sans" w:hAnsi="Open Sans" w:cs="Open Sans"/>
          <w:sz w:val="20"/>
          <w:szCs w:val="20"/>
        </w:rPr>
        <w:t>a</w:t>
      </w:r>
      <w:r w:rsidR="000E2389">
        <w:rPr>
          <w:rFonts w:ascii="Open Sans" w:hAnsi="Open Sans" w:cs="Open Sans"/>
          <w:sz w:val="20"/>
          <w:szCs w:val="20"/>
        </w:rPr>
        <w:t>nie pracą).</w:t>
      </w:r>
      <w:r w:rsidR="00F064AC">
        <w:rPr>
          <w:rFonts w:ascii="Open Sans" w:hAnsi="Open Sans" w:cs="Open Sans"/>
          <w:sz w:val="20"/>
          <w:szCs w:val="20"/>
        </w:rPr>
        <w:t xml:space="preserve"> Przykładem kompleksowe</w:t>
      </w:r>
      <w:r w:rsidR="00EF3AC1">
        <w:rPr>
          <w:rFonts w:ascii="Open Sans" w:hAnsi="Open Sans" w:cs="Open Sans"/>
          <w:sz w:val="20"/>
          <w:szCs w:val="20"/>
        </w:rPr>
        <w:t>go</w:t>
      </w:r>
      <w:r w:rsidR="00F064AC">
        <w:rPr>
          <w:rFonts w:ascii="Open Sans" w:hAnsi="Open Sans" w:cs="Open Sans"/>
          <w:sz w:val="20"/>
          <w:szCs w:val="20"/>
        </w:rPr>
        <w:t xml:space="preserve"> działania i myślenia proekologicznego w druku wielkoformatowym jest drukarnia EkoPoster, która w mojej ocenie jest</w:t>
      </w:r>
      <w:r w:rsidR="00EF3AC1">
        <w:rPr>
          <w:rFonts w:ascii="Open Sans" w:hAnsi="Open Sans" w:cs="Open Sans"/>
          <w:sz w:val="20"/>
          <w:szCs w:val="20"/>
        </w:rPr>
        <w:t xml:space="preserve"> </w:t>
      </w:r>
      <w:r w:rsidR="00F064AC">
        <w:rPr>
          <w:rFonts w:ascii="Open Sans" w:hAnsi="Open Sans" w:cs="Open Sans"/>
          <w:sz w:val="20"/>
          <w:szCs w:val="20"/>
        </w:rPr>
        <w:t>prekurs</w:t>
      </w:r>
      <w:r w:rsidR="001C7BA3">
        <w:rPr>
          <w:rFonts w:ascii="Open Sans" w:hAnsi="Open Sans" w:cs="Open Sans"/>
          <w:sz w:val="20"/>
          <w:szCs w:val="20"/>
        </w:rPr>
        <w:t>or</w:t>
      </w:r>
      <w:r w:rsidR="00F064AC">
        <w:rPr>
          <w:rFonts w:ascii="Open Sans" w:hAnsi="Open Sans" w:cs="Open Sans"/>
          <w:sz w:val="20"/>
          <w:szCs w:val="20"/>
        </w:rPr>
        <w:t>em na rynku OOH.</w:t>
      </w:r>
    </w:p>
    <w:p w14:paraId="4F683046" w14:textId="77777777" w:rsidR="00975244" w:rsidRPr="008B3FC8" w:rsidRDefault="00975244" w:rsidP="00270539">
      <w:pPr>
        <w:jc w:val="both"/>
        <w:rPr>
          <w:rFonts w:ascii="Open Sans" w:hAnsi="Open Sans" w:cs="Open Sans"/>
          <w:sz w:val="20"/>
          <w:szCs w:val="20"/>
        </w:rPr>
      </w:pPr>
    </w:p>
    <w:p w14:paraId="47197D7A" w14:textId="2245426C" w:rsidR="00AC3653" w:rsidRDefault="0046442F" w:rsidP="0027053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Pandemia</w:t>
      </w:r>
      <w:r w:rsidR="000E72A7">
        <w:rPr>
          <w:rFonts w:ascii="Open Sans" w:hAnsi="Open Sans" w:cs="Open Sans"/>
          <w:b/>
          <w:bCs/>
          <w:sz w:val="20"/>
          <w:szCs w:val="20"/>
        </w:rPr>
        <w:t xml:space="preserve"> –</w:t>
      </w:r>
      <w:r w:rsidR="006D730B">
        <w:rPr>
          <w:rFonts w:ascii="Open Sans" w:hAnsi="Open Sans" w:cs="Open Sans"/>
          <w:b/>
          <w:bCs/>
          <w:sz w:val="20"/>
          <w:szCs w:val="20"/>
        </w:rPr>
        <w:t>-&gt;</w:t>
      </w:r>
      <w:r w:rsidR="000E72A7">
        <w:rPr>
          <w:rFonts w:ascii="Open Sans" w:hAnsi="Open Sans" w:cs="Open Sans"/>
          <w:b/>
          <w:bCs/>
          <w:sz w:val="20"/>
          <w:szCs w:val="20"/>
        </w:rPr>
        <w:t xml:space="preserve"> rozwój reklamy OOH poza </w:t>
      </w:r>
      <w:r w:rsidR="00967E33">
        <w:rPr>
          <w:rFonts w:ascii="Open Sans" w:hAnsi="Open Sans" w:cs="Open Sans"/>
          <w:b/>
          <w:bCs/>
          <w:sz w:val="20"/>
          <w:szCs w:val="20"/>
        </w:rPr>
        <w:t>aglomeracjami</w:t>
      </w:r>
    </w:p>
    <w:p w14:paraId="5A641FBD" w14:textId="4709DFA2" w:rsidR="003E4678" w:rsidRDefault="00975244" w:rsidP="00270539">
      <w:pPr>
        <w:jc w:val="both"/>
        <w:rPr>
          <w:rFonts w:ascii="Open Sans" w:hAnsi="Open Sans" w:cs="Open Sans"/>
          <w:sz w:val="20"/>
          <w:szCs w:val="20"/>
        </w:rPr>
      </w:pPr>
      <w:r w:rsidRPr="00975244">
        <w:rPr>
          <w:rFonts w:ascii="Open Sans" w:hAnsi="Open Sans" w:cs="Open Sans"/>
          <w:sz w:val="20"/>
          <w:szCs w:val="20"/>
        </w:rPr>
        <w:t>2021</w:t>
      </w:r>
      <w:r>
        <w:rPr>
          <w:rFonts w:ascii="Open Sans" w:hAnsi="Open Sans" w:cs="Open Sans"/>
          <w:sz w:val="20"/>
          <w:szCs w:val="20"/>
        </w:rPr>
        <w:t xml:space="preserve"> rok przyniósł nie tylko odbicie, ale też pewną stabilizację w reklamie </w:t>
      </w:r>
      <w:r w:rsidR="00CC7AF8">
        <w:rPr>
          <w:rFonts w:ascii="Open Sans" w:hAnsi="Open Sans" w:cs="Open Sans"/>
          <w:sz w:val="20"/>
          <w:szCs w:val="20"/>
        </w:rPr>
        <w:t xml:space="preserve">outdoorowej. Ruch osobowy wzrósł </w:t>
      </w:r>
      <w:r w:rsidR="00A34324">
        <w:rPr>
          <w:rFonts w:ascii="Open Sans" w:hAnsi="Open Sans" w:cs="Open Sans"/>
          <w:sz w:val="20"/>
          <w:szCs w:val="20"/>
        </w:rPr>
        <w:t xml:space="preserve">nawet o </w:t>
      </w:r>
      <w:r w:rsidR="00827030">
        <w:rPr>
          <w:rFonts w:ascii="Open Sans" w:hAnsi="Open Sans" w:cs="Open Sans"/>
          <w:sz w:val="20"/>
          <w:szCs w:val="20"/>
        </w:rPr>
        <w:t>21% w stosunku do roku 2020 (marzec 2021)</w:t>
      </w:r>
      <w:r w:rsidR="00E843B2">
        <w:rPr>
          <w:rFonts w:ascii="Open Sans" w:hAnsi="Open Sans" w:cs="Open Sans"/>
          <w:sz w:val="20"/>
          <w:szCs w:val="20"/>
        </w:rPr>
        <w:t xml:space="preserve">, wzrósł także ruch pieszy i </w:t>
      </w:r>
      <w:r w:rsidR="00727CC9">
        <w:rPr>
          <w:rFonts w:ascii="Open Sans" w:hAnsi="Open Sans" w:cs="Open Sans"/>
          <w:sz w:val="20"/>
          <w:szCs w:val="20"/>
        </w:rPr>
        <w:t xml:space="preserve">komunikacją miejską. Wiemy, jak sobie radzić przy kolejnych lockdownach, jak się zachować w miejscach publicznych, w związku z czym z ulic nie </w:t>
      </w:r>
      <w:r w:rsidR="009E67C4">
        <w:rPr>
          <w:rFonts w:ascii="Open Sans" w:hAnsi="Open Sans" w:cs="Open Sans"/>
          <w:sz w:val="20"/>
          <w:szCs w:val="20"/>
        </w:rPr>
        <w:t>znikamy już tak tłumnie.</w:t>
      </w:r>
    </w:p>
    <w:p w14:paraId="2604530E" w14:textId="2A9994F2" w:rsidR="008123BF" w:rsidRDefault="00641F91" w:rsidP="0027053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Chętnie wybieramy </w:t>
      </w:r>
      <w:r w:rsidR="002E3FE9">
        <w:rPr>
          <w:rFonts w:ascii="Open Sans" w:hAnsi="Open Sans" w:cs="Open Sans"/>
          <w:sz w:val="20"/>
          <w:szCs w:val="20"/>
        </w:rPr>
        <w:t xml:space="preserve">za to </w:t>
      </w:r>
      <w:r>
        <w:rPr>
          <w:rFonts w:ascii="Open Sans" w:hAnsi="Open Sans" w:cs="Open Sans"/>
          <w:sz w:val="20"/>
          <w:szCs w:val="20"/>
        </w:rPr>
        <w:t xml:space="preserve">mniejsze ośrodki miejskie (praca zdalna, </w:t>
      </w:r>
      <w:r w:rsidR="008F2A00">
        <w:rPr>
          <w:rFonts w:ascii="Open Sans" w:hAnsi="Open Sans" w:cs="Open Sans"/>
          <w:sz w:val="20"/>
          <w:szCs w:val="20"/>
        </w:rPr>
        <w:t>możliwość załatwienia spraw urzędowych online, rozwój sieci galerii handlowych w mniejszych miastach)</w:t>
      </w:r>
      <w:r w:rsidR="008B69E6">
        <w:rPr>
          <w:rFonts w:ascii="Open Sans" w:hAnsi="Open Sans" w:cs="Open Sans"/>
          <w:sz w:val="20"/>
          <w:szCs w:val="20"/>
        </w:rPr>
        <w:t xml:space="preserve">, co potwierdza rosnący popyt </w:t>
      </w:r>
      <w:r w:rsidR="000A5EDF">
        <w:rPr>
          <w:rFonts w:ascii="Open Sans" w:hAnsi="Open Sans" w:cs="Open Sans"/>
          <w:sz w:val="20"/>
          <w:szCs w:val="20"/>
        </w:rPr>
        <w:t>na mieszkania w tych lokalizacjach. W miastach poniżej 100 tys. mieszkańców</w:t>
      </w:r>
      <w:r w:rsidR="0010035A">
        <w:rPr>
          <w:rFonts w:ascii="Open Sans" w:hAnsi="Open Sans" w:cs="Open Sans"/>
          <w:sz w:val="20"/>
          <w:szCs w:val="20"/>
        </w:rPr>
        <w:t xml:space="preserve"> </w:t>
      </w:r>
      <w:r w:rsidR="00523FD1">
        <w:rPr>
          <w:rFonts w:ascii="Open Sans" w:hAnsi="Open Sans" w:cs="Open Sans"/>
          <w:sz w:val="20"/>
          <w:szCs w:val="20"/>
        </w:rPr>
        <w:t>koncentruje się aż 70 procent produkcji deweloperskiej.</w:t>
      </w:r>
      <w:r w:rsidR="008F2A00">
        <w:rPr>
          <w:rFonts w:ascii="Open Sans" w:hAnsi="Open Sans" w:cs="Open Sans"/>
          <w:sz w:val="20"/>
          <w:szCs w:val="20"/>
        </w:rPr>
        <w:t xml:space="preserve"> </w:t>
      </w:r>
      <w:r w:rsidR="000A7917">
        <w:rPr>
          <w:rFonts w:ascii="Open Sans" w:hAnsi="Open Sans" w:cs="Open Sans"/>
          <w:sz w:val="20"/>
          <w:szCs w:val="20"/>
        </w:rPr>
        <w:t xml:space="preserve">Migracje te mają bezpośredni wpływ na </w:t>
      </w:r>
      <w:r w:rsidR="00B07782">
        <w:rPr>
          <w:rFonts w:ascii="Open Sans" w:hAnsi="Open Sans" w:cs="Open Sans"/>
          <w:sz w:val="20"/>
          <w:szCs w:val="20"/>
        </w:rPr>
        <w:t>reklamę OOH</w:t>
      </w:r>
      <w:r w:rsidR="00466C21">
        <w:rPr>
          <w:rFonts w:ascii="Open Sans" w:hAnsi="Open Sans" w:cs="Open Sans"/>
          <w:sz w:val="20"/>
          <w:szCs w:val="20"/>
        </w:rPr>
        <w:t xml:space="preserve">. Kampania w </w:t>
      </w:r>
      <w:r w:rsidR="00DB30D3">
        <w:rPr>
          <w:rFonts w:ascii="Open Sans" w:hAnsi="Open Sans" w:cs="Open Sans"/>
          <w:sz w:val="20"/>
          <w:szCs w:val="20"/>
        </w:rPr>
        <w:t xml:space="preserve">miastach </w:t>
      </w:r>
      <w:r w:rsidR="00466C21">
        <w:rPr>
          <w:rFonts w:ascii="Open Sans" w:hAnsi="Open Sans" w:cs="Open Sans"/>
          <w:sz w:val="20"/>
          <w:szCs w:val="20"/>
        </w:rPr>
        <w:t xml:space="preserve">G8 i wzdłuż </w:t>
      </w:r>
      <w:r w:rsidR="00D5514B">
        <w:rPr>
          <w:rFonts w:ascii="Open Sans" w:hAnsi="Open Sans" w:cs="Open Sans"/>
          <w:sz w:val="20"/>
          <w:szCs w:val="20"/>
        </w:rPr>
        <w:t xml:space="preserve">najruchliwszych tras krajowych </w:t>
      </w:r>
      <w:r w:rsidR="002C1B8C">
        <w:rPr>
          <w:rFonts w:ascii="Open Sans" w:hAnsi="Open Sans" w:cs="Open Sans"/>
          <w:sz w:val="20"/>
          <w:szCs w:val="20"/>
        </w:rPr>
        <w:t>już nie wystarczy, by dotrzeć do tej samej grupy odbiorców co wcześniej</w:t>
      </w:r>
      <w:r w:rsidR="00D5514B">
        <w:rPr>
          <w:rFonts w:ascii="Open Sans" w:hAnsi="Open Sans" w:cs="Open Sans"/>
          <w:sz w:val="20"/>
          <w:szCs w:val="20"/>
        </w:rPr>
        <w:t xml:space="preserve">. Skuteczna kampania billboardowa zagląda </w:t>
      </w:r>
      <w:r w:rsidR="002F637A">
        <w:rPr>
          <w:rFonts w:ascii="Open Sans" w:hAnsi="Open Sans" w:cs="Open Sans"/>
          <w:sz w:val="20"/>
          <w:szCs w:val="20"/>
        </w:rPr>
        <w:t>do mniejszych ośrodków miejskich, to tam na co dzień porusza się aż 7</w:t>
      </w:r>
      <w:r w:rsidR="00C35D04">
        <w:rPr>
          <w:rFonts w:ascii="Open Sans" w:hAnsi="Open Sans" w:cs="Open Sans"/>
          <w:sz w:val="20"/>
          <w:szCs w:val="20"/>
        </w:rPr>
        <w:t>2</w:t>
      </w:r>
      <w:r w:rsidR="002F637A">
        <w:rPr>
          <w:rFonts w:ascii="Open Sans" w:hAnsi="Open Sans" w:cs="Open Sans"/>
          <w:sz w:val="20"/>
          <w:szCs w:val="20"/>
        </w:rPr>
        <w:t xml:space="preserve">% </w:t>
      </w:r>
      <w:r w:rsidR="009752F1">
        <w:rPr>
          <w:rFonts w:ascii="Open Sans" w:hAnsi="Open Sans" w:cs="Open Sans"/>
          <w:sz w:val="20"/>
          <w:szCs w:val="20"/>
        </w:rPr>
        <w:t>Polaków</w:t>
      </w:r>
      <w:r w:rsidR="00CC791C">
        <w:rPr>
          <w:rFonts w:ascii="Open Sans" w:hAnsi="Open Sans" w:cs="Open Sans"/>
          <w:sz w:val="20"/>
          <w:szCs w:val="20"/>
        </w:rPr>
        <w:t>.</w:t>
      </w:r>
    </w:p>
    <w:p w14:paraId="70E10D55" w14:textId="29782F1F" w:rsidR="008123BF" w:rsidRPr="008123BF" w:rsidRDefault="008123BF" w:rsidP="008123BF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8123BF">
        <w:rPr>
          <w:rFonts w:ascii="Open Sans" w:hAnsi="Open Sans" w:cs="Open Sans"/>
          <w:b/>
          <w:bCs/>
          <w:sz w:val="20"/>
          <w:szCs w:val="20"/>
        </w:rPr>
        <w:t>Automatyzacja obsługi kampanii OOH</w:t>
      </w:r>
    </w:p>
    <w:p w14:paraId="2D7B538F" w14:textId="60F3CC66" w:rsidR="00AC03DD" w:rsidRDefault="00EA3C63" w:rsidP="008123BF">
      <w:pPr>
        <w:jc w:val="both"/>
        <w:rPr>
          <w:rFonts w:ascii="Open Sans" w:hAnsi="Open Sans" w:cs="Open Sans"/>
          <w:sz w:val="20"/>
          <w:szCs w:val="20"/>
        </w:rPr>
      </w:pPr>
      <w:r w:rsidRPr="00EA3C63">
        <w:rPr>
          <w:rFonts w:ascii="Open Sans" w:hAnsi="Open Sans" w:cs="Open Sans"/>
          <w:sz w:val="20"/>
          <w:szCs w:val="20"/>
        </w:rPr>
        <w:t>Aplikacje mobilne do zakupów online, streamingi tv, metavers</w:t>
      </w:r>
      <w:r w:rsidR="00F5686B">
        <w:rPr>
          <w:rFonts w:ascii="Open Sans" w:hAnsi="Open Sans" w:cs="Open Sans"/>
          <w:sz w:val="20"/>
          <w:szCs w:val="20"/>
        </w:rPr>
        <w:t>e</w:t>
      </w:r>
      <w:r w:rsidRPr="00EA3C63">
        <w:rPr>
          <w:rFonts w:ascii="Open Sans" w:hAnsi="Open Sans" w:cs="Open Sans"/>
          <w:sz w:val="20"/>
          <w:szCs w:val="20"/>
        </w:rPr>
        <w:t xml:space="preserve"> – dzisiejszy klient </w:t>
      </w:r>
      <w:r w:rsidR="000A44E0">
        <w:rPr>
          <w:rFonts w:ascii="Open Sans" w:hAnsi="Open Sans" w:cs="Open Sans"/>
          <w:sz w:val="20"/>
          <w:szCs w:val="20"/>
        </w:rPr>
        <w:t xml:space="preserve">na co dzień </w:t>
      </w:r>
      <w:r w:rsidRPr="00EA3C63">
        <w:rPr>
          <w:rFonts w:ascii="Open Sans" w:hAnsi="Open Sans" w:cs="Open Sans"/>
          <w:sz w:val="20"/>
          <w:szCs w:val="20"/>
        </w:rPr>
        <w:t>korzysta z tych rozwiązań</w:t>
      </w:r>
      <w:r w:rsidR="004025FE">
        <w:rPr>
          <w:rFonts w:ascii="Open Sans" w:hAnsi="Open Sans" w:cs="Open Sans"/>
          <w:sz w:val="20"/>
          <w:szCs w:val="20"/>
        </w:rPr>
        <w:t xml:space="preserve">. </w:t>
      </w:r>
      <w:r w:rsidR="00AC2D2E">
        <w:rPr>
          <w:rFonts w:ascii="Open Sans" w:hAnsi="Open Sans" w:cs="Open Sans"/>
          <w:sz w:val="20"/>
          <w:szCs w:val="20"/>
        </w:rPr>
        <w:t xml:space="preserve">Jest przyzwyczajony do natychmiastowej odpowiedzi, możliwości samodzielnego wyboru i </w:t>
      </w:r>
      <w:r w:rsidR="007F2552">
        <w:rPr>
          <w:rFonts w:ascii="Open Sans" w:hAnsi="Open Sans" w:cs="Open Sans"/>
          <w:sz w:val="20"/>
          <w:szCs w:val="20"/>
        </w:rPr>
        <w:t>dokonani</w:t>
      </w:r>
      <w:r w:rsidR="00E56A7E">
        <w:rPr>
          <w:rFonts w:ascii="Open Sans" w:hAnsi="Open Sans" w:cs="Open Sans"/>
          <w:sz w:val="20"/>
          <w:szCs w:val="20"/>
        </w:rPr>
        <w:t>a</w:t>
      </w:r>
      <w:r w:rsidR="007F2552">
        <w:rPr>
          <w:rFonts w:ascii="Open Sans" w:hAnsi="Open Sans" w:cs="Open Sans"/>
          <w:sz w:val="20"/>
          <w:szCs w:val="20"/>
        </w:rPr>
        <w:t xml:space="preserve"> zakupu</w:t>
      </w:r>
      <w:r w:rsidR="00AC2D2E">
        <w:rPr>
          <w:rFonts w:ascii="Open Sans" w:hAnsi="Open Sans" w:cs="Open Sans"/>
          <w:sz w:val="20"/>
          <w:szCs w:val="20"/>
        </w:rPr>
        <w:t xml:space="preserve"> w dogodnych dla siebie czasie i miejscu.</w:t>
      </w:r>
      <w:r w:rsidR="00884555">
        <w:rPr>
          <w:rFonts w:ascii="Open Sans" w:hAnsi="Open Sans" w:cs="Open Sans"/>
          <w:sz w:val="20"/>
          <w:szCs w:val="20"/>
        </w:rPr>
        <w:t xml:space="preserve"> </w:t>
      </w:r>
      <w:r w:rsidR="00AC03DD">
        <w:rPr>
          <w:rFonts w:ascii="Open Sans" w:hAnsi="Open Sans" w:cs="Open Sans"/>
          <w:sz w:val="20"/>
          <w:szCs w:val="20"/>
        </w:rPr>
        <w:t>Agencja</w:t>
      </w:r>
      <w:r w:rsidR="00CA782E">
        <w:rPr>
          <w:rFonts w:ascii="Open Sans" w:hAnsi="Open Sans" w:cs="Open Sans"/>
          <w:sz w:val="20"/>
          <w:szCs w:val="20"/>
        </w:rPr>
        <w:t xml:space="preserve"> outdoorowa</w:t>
      </w:r>
      <w:r w:rsidR="00AC03DD">
        <w:rPr>
          <w:rFonts w:ascii="Open Sans" w:hAnsi="Open Sans" w:cs="Open Sans"/>
          <w:sz w:val="20"/>
          <w:szCs w:val="20"/>
        </w:rPr>
        <w:t xml:space="preserve">, która nie dostarczy </w:t>
      </w:r>
      <w:r w:rsidR="00884555">
        <w:rPr>
          <w:rFonts w:ascii="Open Sans" w:hAnsi="Open Sans" w:cs="Open Sans"/>
          <w:sz w:val="20"/>
          <w:szCs w:val="20"/>
        </w:rPr>
        <w:t>narzędzia spełniającego te wymagania, pozostanie daleko w tyle za konkurencją.</w:t>
      </w:r>
    </w:p>
    <w:p w14:paraId="68F31C7F" w14:textId="19F17560" w:rsidR="00011538" w:rsidRDefault="004E6D74" w:rsidP="008123BF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Dzięki takim rozwiązaniom klient nie musi czekać na odpowiedź handlowca czy ac</w:t>
      </w:r>
      <w:r w:rsidR="0003598B">
        <w:rPr>
          <w:rFonts w:ascii="Open Sans" w:hAnsi="Open Sans" w:cs="Open Sans"/>
          <w:sz w:val="20"/>
          <w:szCs w:val="20"/>
        </w:rPr>
        <w:t>c</w:t>
      </w:r>
      <w:r>
        <w:rPr>
          <w:rFonts w:ascii="Open Sans" w:hAnsi="Open Sans" w:cs="Open Sans"/>
          <w:sz w:val="20"/>
          <w:szCs w:val="20"/>
        </w:rPr>
        <w:t xml:space="preserve">ounta, </w:t>
      </w:r>
      <w:r w:rsidR="00292EFB">
        <w:rPr>
          <w:rFonts w:ascii="Open Sans" w:hAnsi="Open Sans" w:cs="Open Sans"/>
          <w:sz w:val="20"/>
          <w:szCs w:val="20"/>
        </w:rPr>
        <w:t xml:space="preserve">wszelkie potrzebne mu informacje (np. dostępność nośników, czas </w:t>
      </w:r>
      <w:r w:rsidR="0003598B">
        <w:rPr>
          <w:rFonts w:ascii="Open Sans" w:hAnsi="Open Sans" w:cs="Open Sans"/>
          <w:sz w:val="20"/>
          <w:szCs w:val="20"/>
        </w:rPr>
        <w:t>realizacji zamówienia) są mu od razu podane.</w:t>
      </w:r>
      <w:r w:rsidR="00011538">
        <w:rPr>
          <w:rFonts w:ascii="Open Sans" w:hAnsi="Open Sans" w:cs="Open Sans"/>
          <w:sz w:val="20"/>
          <w:szCs w:val="20"/>
        </w:rPr>
        <w:t xml:space="preserve"> Akceptacja zamówienia odbywa się natychmiastowo, a klient w każdym momencie może sprawdzić status i obejrzeć raport zdjęciowy.</w:t>
      </w:r>
    </w:p>
    <w:p w14:paraId="79DB3EC5" w14:textId="12857DDD" w:rsidR="00884555" w:rsidRDefault="007F2552" w:rsidP="008123BF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884555">
        <w:rPr>
          <w:rFonts w:ascii="Open Sans" w:hAnsi="Open Sans" w:cs="Open Sans"/>
          <w:sz w:val="20"/>
          <w:szCs w:val="20"/>
        </w:rPr>
        <w:t>automatyzowan</w:t>
      </w:r>
      <w:r>
        <w:rPr>
          <w:rFonts w:ascii="Open Sans" w:hAnsi="Open Sans" w:cs="Open Sans"/>
          <w:sz w:val="20"/>
          <w:szCs w:val="20"/>
        </w:rPr>
        <w:t>e</w:t>
      </w:r>
      <w:r w:rsidR="00884555">
        <w:rPr>
          <w:rFonts w:ascii="Open Sans" w:hAnsi="Open Sans" w:cs="Open Sans"/>
          <w:sz w:val="20"/>
          <w:szCs w:val="20"/>
        </w:rPr>
        <w:t xml:space="preserve"> system</w:t>
      </w:r>
      <w:r>
        <w:rPr>
          <w:rFonts w:ascii="Open Sans" w:hAnsi="Open Sans" w:cs="Open Sans"/>
          <w:sz w:val="20"/>
          <w:szCs w:val="20"/>
        </w:rPr>
        <w:t>y</w:t>
      </w:r>
      <w:r w:rsidR="00884555">
        <w:rPr>
          <w:rFonts w:ascii="Open Sans" w:hAnsi="Open Sans" w:cs="Open Sans"/>
          <w:sz w:val="20"/>
          <w:szCs w:val="20"/>
        </w:rPr>
        <w:t xml:space="preserve"> online </w:t>
      </w:r>
      <w:r>
        <w:rPr>
          <w:rFonts w:ascii="Open Sans" w:hAnsi="Open Sans" w:cs="Open Sans"/>
          <w:sz w:val="20"/>
          <w:szCs w:val="20"/>
        </w:rPr>
        <w:t xml:space="preserve">służące do zakupu </w:t>
      </w:r>
      <w:r w:rsidR="00884555">
        <w:rPr>
          <w:rFonts w:ascii="Open Sans" w:hAnsi="Open Sans" w:cs="Open Sans"/>
          <w:sz w:val="20"/>
          <w:szCs w:val="20"/>
        </w:rPr>
        <w:t xml:space="preserve">kampanii OOH </w:t>
      </w:r>
      <w:r w:rsidR="00635F89">
        <w:rPr>
          <w:rFonts w:ascii="Open Sans" w:hAnsi="Open Sans" w:cs="Open Sans"/>
          <w:sz w:val="20"/>
          <w:szCs w:val="20"/>
        </w:rPr>
        <w:t>opłaca</w:t>
      </w:r>
      <w:r>
        <w:rPr>
          <w:rFonts w:ascii="Open Sans" w:hAnsi="Open Sans" w:cs="Open Sans"/>
          <w:sz w:val="20"/>
          <w:szCs w:val="20"/>
        </w:rPr>
        <w:t>ją</w:t>
      </w:r>
      <w:r w:rsidR="00635F89">
        <w:rPr>
          <w:rFonts w:ascii="Open Sans" w:hAnsi="Open Sans" w:cs="Open Sans"/>
          <w:sz w:val="20"/>
          <w:szCs w:val="20"/>
        </w:rPr>
        <w:t xml:space="preserve"> się obu stronom. </w:t>
      </w:r>
      <w:r w:rsidR="00695E83">
        <w:rPr>
          <w:rFonts w:ascii="Open Sans" w:hAnsi="Open Sans" w:cs="Open Sans"/>
          <w:sz w:val="20"/>
          <w:szCs w:val="20"/>
        </w:rPr>
        <w:t>Oznaczają szybszą realizację, większą kontrolę nad dziesiątkami tysięcy nośników w całej Polsce, a także możliwość zaangażowania mniejszych zasobów</w:t>
      </w:r>
      <w:r w:rsidR="00AE0E0E">
        <w:rPr>
          <w:rFonts w:ascii="Open Sans" w:hAnsi="Open Sans" w:cs="Open Sans"/>
          <w:sz w:val="20"/>
          <w:szCs w:val="20"/>
        </w:rPr>
        <w:t>, co przekłada się na atrakcyjną cenę</w:t>
      </w:r>
      <w:r w:rsidR="00695E83">
        <w:rPr>
          <w:rFonts w:ascii="Open Sans" w:hAnsi="Open Sans" w:cs="Open Sans"/>
          <w:sz w:val="20"/>
          <w:szCs w:val="20"/>
        </w:rPr>
        <w:t>.</w:t>
      </w:r>
      <w:r w:rsidR="00AE0E0E">
        <w:rPr>
          <w:rFonts w:ascii="Open Sans" w:hAnsi="Open Sans" w:cs="Open Sans"/>
          <w:sz w:val="20"/>
          <w:szCs w:val="20"/>
        </w:rPr>
        <w:t xml:space="preserve"> Cele ekonomiczne łączą się tutaj z ekologicznymi.</w:t>
      </w:r>
    </w:p>
    <w:p w14:paraId="6C533B73" w14:textId="77777777" w:rsidR="0091772C" w:rsidRDefault="0091772C" w:rsidP="00270539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***</w:t>
      </w:r>
    </w:p>
    <w:p w14:paraId="1E08CBE5" w14:textId="1BDB0DF3" w:rsidR="00871F68" w:rsidRDefault="0017225D" w:rsidP="0027053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Reklama</w:t>
      </w:r>
      <w:r w:rsidR="00C8630A">
        <w:rPr>
          <w:rFonts w:ascii="Open Sans" w:hAnsi="Open Sans" w:cs="Open Sans"/>
          <w:sz w:val="20"/>
          <w:szCs w:val="20"/>
        </w:rPr>
        <w:t xml:space="preserve"> outdoorowa przeszła w ciągu ostatnich dwóch lat wielką próbę i wyszła z niej obronną ręką. </w:t>
      </w:r>
      <w:r w:rsidR="003C3129">
        <w:rPr>
          <w:rFonts w:ascii="Open Sans" w:hAnsi="Open Sans" w:cs="Open Sans"/>
          <w:sz w:val="20"/>
          <w:szCs w:val="20"/>
        </w:rPr>
        <w:t xml:space="preserve">Z całą pewnością </w:t>
      </w:r>
      <w:r w:rsidR="00201456">
        <w:rPr>
          <w:rFonts w:ascii="Open Sans" w:hAnsi="Open Sans" w:cs="Open Sans"/>
          <w:sz w:val="20"/>
          <w:szCs w:val="20"/>
        </w:rPr>
        <w:t>agencje outdoorowe musiały postawić na e</w:t>
      </w:r>
      <w:r w:rsidR="00C56652">
        <w:rPr>
          <w:rFonts w:ascii="Open Sans" w:hAnsi="Open Sans" w:cs="Open Sans"/>
          <w:sz w:val="20"/>
          <w:szCs w:val="20"/>
        </w:rPr>
        <w:t>lastyczność</w:t>
      </w:r>
      <w:r w:rsidR="00AC5658">
        <w:rPr>
          <w:rFonts w:ascii="Open Sans" w:hAnsi="Open Sans" w:cs="Open Sans"/>
          <w:sz w:val="20"/>
          <w:szCs w:val="20"/>
        </w:rPr>
        <w:t xml:space="preserve">. </w:t>
      </w:r>
      <w:r w:rsidR="00974218">
        <w:rPr>
          <w:rFonts w:ascii="Open Sans" w:hAnsi="Open Sans" w:cs="Open Sans"/>
          <w:sz w:val="20"/>
          <w:szCs w:val="20"/>
        </w:rPr>
        <w:t>O</w:t>
      </w:r>
      <w:r w:rsidR="00AC5658">
        <w:rPr>
          <w:rFonts w:ascii="Open Sans" w:hAnsi="Open Sans" w:cs="Open Sans"/>
          <w:sz w:val="20"/>
          <w:szCs w:val="20"/>
        </w:rPr>
        <w:t xml:space="preserve">bostrzenia, wchodzące </w:t>
      </w:r>
      <w:r w:rsidR="007814E1">
        <w:rPr>
          <w:rFonts w:ascii="Open Sans" w:hAnsi="Open Sans" w:cs="Open Sans"/>
          <w:sz w:val="20"/>
          <w:szCs w:val="20"/>
        </w:rPr>
        <w:t xml:space="preserve">w życie z kilkudniowym </w:t>
      </w:r>
      <w:r w:rsidR="00974218">
        <w:rPr>
          <w:rFonts w:ascii="Open Sans" w:hAnsi="Open Sans" w:cs="Open Sans"/>
          <w:sz w:val="20"/>
          <w:szCs w:val="20"/>
        </w:rPr>
        <w:t>wyprzedzeniem, sprawia</w:t>
      </w:r>
      <w:r w:rsidR="00367FF8">
        <w:rPr>
          <w:rFonts w:ascii="Open Sans" w:hAnsi="Open Sans" w:cs="Open Sans"/>
          <w:sz w:val="20"/>
          <w:szCs w:val="20"/>
        </w:rPr>
        <w:t>ły</w:t>
      </w:r>
      <w:r w:rsidR="00974218">
        <w:rPr>
          <w:rFonts w:ascii="Open Sans" w:hAnsi="Open Sans" w:cs="Open Sans"/>
          <w:sz w:val="20"/>
          <w:szCs w:val="20"/>
        </w:rPr>
        <w:t xml:space="preserve">, że </w:t>
      </w:r>
      <w:r w:rsidR="00201456">
        <w:rPr>
          <w:rFonts w:ascii="Open Sans" w:hAnsi="Open Sans" w:cs="Open Sans"/>
          <w:sz w:val="20"/>
          <w:szCs w:val="20"/>
        </w:rPr>
        <w:t xml:space="preserve">niekiedy </w:t>
      </w:r>
      <w:r w:rsidR="00974218">
        <w:rPr>
          <w:rFonts w:ascii="Open Sans" w:hAnsi="Open Sans" w:cs="Open Sans"/>
          <w:sz w:val="20"/>
          <w:szCs w:val="20"/>
        </w:rPr>
        <w:t xml:space="preserve">reklamodawcy </w:t>
      </w:r>
      <w:r w:rsidR="00B9069E">
        <w:rPr>
          <w:rFonts w:ascii="Open Sans" w:hAnsi="Open Sans" w:cs="Open Sans"/>
          <w:sz w:val="20"/>
          <w:szCs w:val="20"/>
        </w:rPr>
        <w:t xml:space="preserve">byli </w:t>
      </w:r>
      <w:r w:rsidR="00974218">
        <w:rPr>
          <w:rFonts w:ascii="Open Sans" w:hAnsi="Open Sans" w:cs="Open Sans"/>
          <w:sz w:val="20"/>
          <w:szCs w:val="20"/>
        </w:rPr>
        <w:t xml:space="preserve">zmuszeni </w:t>
      </w:r>
      <w:r w:rsidR="00A67DBA">
        <w:rPr>
          <w:rFonts w:ascii="Open Sans" w:hAnsi="Open Sans" w:cs="Open Sans"/>
          <w:sz w:val="20"/>
          <w:szCs w:val="20"/>
        </w:rPr>
        <w:t>zmienić komunikat reklamowy czy przesunąć kampanię</w:t>
      </w:r>
      <w:r w:rsidR="00DC43D2">
        <w:rPr>
          <w:rFonts w:ascii="Open Sans" w:hAnsi="Open Sans" w:cs="Open Sans"/>
          <w:sz w:val="20"/>
          <w:szCs w:val="20"/>
        </w:rPr>
        <w:t>, która jest już w trakcie realizacji</w:t>
      </w:r>
      <w:r w:rsidR="00A67DBA">
        <w:rPr>
          <w:rFonts w:ascii="Open Sans" w:hAnsi="Open Sans" w:cs="Open Sans"/>
          <w:sz w:val="20"/>
          <w:szCs w:val="20"/>
        </w:rPr>
        <w:t>.</w:t>
      </w:r>
    </w:p>
    <w:p w14:paraId="251D0D79" w14:textId="469CBE8B" w:rsidR="00C80972" w:rsidRDefault="00063E84" w:rsidP="0027053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Gotowość na </w:t>
      </w:r>
      <w:r w:rsidR="00206F9B">
        <w:rPr>
          <w:rFonts w:ascii="Open Sans" w:hAnsi="Open Sans" w:cs="Open Sans"/>
          <w:sz w:val="20"/>
          <w:szCs w:val="20"/>
        </w:rPr>
        <w:t xml:space="preserve">takie </w:t>
      </w:r>
      <w:r>
        <w:rPr>
          <w:rFonts w:ascii="Open Sans" w:hAnsi="Open Sans" w:cs="Open Sans"/>
          <w:sz w:val="20"/>
          <w:szCs w:val="20"/>
        </w:rPr>
        <w:t xml:space="preserve">zmiany </w:t>
      </w:r>
      <w:r w:rsidR="00206F9B">
        <w:rPr>
          <w:rFonts w:ascii="Open Sans" w:hAnsi="Open Sans" w:cs="Open Sans"/>
          <w:sz w:val="20"/>
          <w:szCs w:val="20"/>
        </w:rPr>
        <w:t>to podstawa.</w:t>
      </w:r>
      <w:r w:rsidR="00175367">
        <w:rPr>
          <w:rFonts w:ascii="Open Sans" w:hAnsi="Open Sans" w:cs="Open Sans"/>
          <w:sz w:val="20"/>
          <w:szCs w:val="20"/>
        </w:rPr>
        <w:t xml:space="preserve"> Obostrzenia </w:t>
      </w:r>
      <w:r w:rsidR="00733C85">
        <w:rPr>
          <w:rFonts w:ascii="Open Sans" w:hAnsi="Open Sans" w:cs="Open Sans"/>
          <w:sz w:val="20"/>
          <w:szCs w:val="20"/>
        </w:rPr>
        <w:t>najprawdopodobniej się</w:t>
      </w:r>
      <w:r w:rsidR="00175367">
        <w:rPr>
          <w:rFonts w:ascii="Open Sans" w:hAnsi="Open Sans" w:cs="Open Sans"/>
          <w:sz w:val="20"/>
          <w:szCs w:val="20"/>
        </w:rPr>
        <w:t xml:space="preserve"> skończą, a</w:t>
      </w:r>
      <w:r w:rsidR="00733C85">
        <w:rPr>
          <w:rFonts w:ascii="Open Sans" w:hAnsi="Open Sans" w:cs="Open Sans"/>
          <w:sz w:val="20"/>
          <w:szCs w:val="20"/>
        </w:rPr>
        <w:t>le świadomość, że „da się zrobić”</w:t>
      </w:r>
      <w:r w:rsidR="009A7346">
        <w:rPr>
          <w:rFonts w:ascii="Open Sans" w:hAnsi="Open Sans" w:cs="Open Sans"/>
          <w:sz w:val="20"/>
          <w:szCs w:val="20"/>
        </w:rPr>
        <w:t xml:space="preserve">, pozostanie. </w:t>
      </w:r>
      <w:r w:rsidR="00674F9D">
        <w:rPr>
          <w:rFonts w:ascii="Open Sans" w:hAnsi="Open Sans" w:cs="Open Sans"/>
          <w:sz w:val="20"/>
          <w:szCs w:val="20"/>
        </w:rPr>
        <w:t xml:space="preserve">Tylko agencja, która </w:t>
      </w:r>
      <w:r w:rsidR="002E722C">
        <w:rPr>
          <w:rFonts w:ascii="Open Sans" w:hAnsi="Open Sans" w:cs="Open Sans"/>
          <w:sz w:val="20"/>
          <w:szCs w:val="20"/>
        </w:rPr>
        <w:t xml:space="preserve">nie boi </w:t>
      </w:r>
      <w:r w:rsidR="009A7346">
        <w:rPr>
          <w:rFonts w:ascii="Open Sans" w:hAnsi="Open Sans" w:cs="Open Sans"/>
          <w:sz w:val="20"/>
          <w:szCs w:val="20"/>
        </w:rPr>
        <w:t xml:space="preserve">się zmian </w:t>
      </w:r>
      <w:r w:rsidR="002E722C">
        <w:rPr>
          <w:rFonts w:ascii="Open Sans" w:hAnsi="Open Sans" w:cs="Open Sans"/>
          <w:sz w:val="20"/>
          <w:szCs w:val="20"/>
        </w:rPr>
        <w:t>i potrafi błyskawicznie</w:t>
      </w:r>
      <w:r w:rsidR="009A7346">
        <w:rPr>
          <w:rFonts w:ascii="Open Sans" w:hAnsi="Open Sans" w:cs="Open Sans"/>
          <w:sz w:val="20"/>
          <w:szCs w:val="20"/>
        </w:rPr>
        <w:t xml:space="preserve"> na nie</w:t>
      </w:r>
      <w:r w:rsidR="002E722C">
        <w:rPr>
          <w:rFonts w:ascii="Open Sans" w:hAnsi="Open Sans" w:cs="Open Sans"/>
          <w:sz w:val="20"/>
          <w:szCs w:val="20"/>
        </w:rPr>
        <w:t xml:space="preserve"> reagować</w:t>
      </w:r>
      <w:r w:rsidR="00F77DFD">
        <w:rPr>
          <w:rFonts w:ascii="Open Sans" w:hAnsi="Open Sans" w:cs="Open Sans"/>
          <w:sz w:val="20"/>
          <w:szCs w:val="20"/>
        </w:rPr>
        <w:t>,</w:t>
      </w:r>
      <w:r w:rsidR="002E722C">
        <w:rPr>
          <w:rFonts w:ascii="Open Sans" w:hAnsi="Open Sans" w:cs="Open Sans"/>
          <w:sz w:val="20"/>
          <w:szCs w:val="20"/>
        </w:rPr>
        <w:t xml:space="preserve"> będzie godnym partnerem na </w:t>
      </w:r>
      <w:r w:rsidR="001329B9">
        <w:rPr>
          <w:rFonts w:ascii="Open Sans" w:hAnsi="Open Sans" w:cs="Open Sans"/>
          <w:sz w:val="20"/>
          <w:szCs w:val="20"/>
        </w:rPr>
        <w:t>kolejne lata</w:t>
      </w:r>
      <w:r w:rsidR="002E722C">
        <w:rPr>
          <w:rFonts w:ascii="Open Sans" w:hAnsi="Open Sans" w:cs="Open Sans"/>
          <w:sz w:val="20"/>
          <w:szCs w:val="20"/>
        </w:rPr>
        <w:t>.</w:t>
      </w:r>
    </w:p>
    <w:sectPr w:rsidR="00C80972" w:rsidSect="00FF55B3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2BE6" w14:textId="77777777" w:rsidR="00FB47A5" w:rsidRDefault="00FB47A5" w:rsidP="00FF55B3">
      <w:pPr>
        <w:spacing w:after="0" w:line="240" w:lineRule="auto"/>
      </w:pPr>
      <w:r>
        <w:separator/>
      </w:r>
    </w:p>
  </w:endnote>
  <w:endnote w:type="continuationSeparator" w:id="0">
    <w:p w14:paraId="72AC9868" w14:textId="77777777" w:rsidR="00FB47A5" w:rsidRDefault="00FB47A5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0742" w14:textId="3D2542D6" w:rsidR="00FF55B3" w:rsidRDefault="00817359" w:rsidP="00FF55B3">
    <w:pPr>
      <w:pStyle w:val="Stopka"/>
      <w:ind w:left="-1417"/>
    </w:pPr>
    <w:r>
      <w:rPr>
        <w:noProof/>
      </w:rPr>
      <w:drawing>
        <wp:inline distT="0" distB="0" distL="0" distR="0" wp14:anchorId="239F96E2" wp14:editId="587E9AB4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AB85" w14:textId="77777777" w:rsidR="00FB47A5" w:rsidRDefault="00FB47A5" w:rsidP="00FF55B3">
      <w:pPr>
        <w:spacing w:after="0" w:line="240" w:lineRule="auto"/>
      </w:pPr>
      <w:r>
        <w:separator/>
      </w:r>
    </w:p>
  </w:footnote>
  <w:footnote w:type="continuationSeparator" w:id="0">
    <w:p w14:paraId="455AB1D6" w14:textId="77777777" w:rsidR="00FB47A5" w:rsidRDefault="00FB47A5" w:rsidP="00FF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1CCC" w14:textId="17C45E77"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drawing>
        <wp:inline distT="0" distB="0" distL="0" distR="0" wp14:anchorId="4943619D" wp14:editId="33989CE9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5D92"/>
    <w:multiLevelType w:val="hybridMultilevel"/>
    <w:tmpl w:val="039E0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6F33"/>
    <w:multiLevelType w:val="hybridMultilevel"/>
    <w:tmpl w:val="371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6"/>
  </w:num>
  <w:num w:numId="11">
    <w:abstractNumId w:val="14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F"/>
    <w:rsid w:val="00011538"/>
    <w:rsid w:val="00014EF0"/>
    <w:rsid w:val="000176B4"/>
    <w:rsid w:val="0003598B"/>
    <w:rsid w:val="000359B0"/>
    <w:rsid w:val="000452E6"/>
    <w:rsid w:val="0004744B"/>
    <w:rsid w:val="00060ED1"/>
    <w:rsid w:val="000623E8"/>
    <w:rsid w:val="00063E84"/>
    <w:rsid w:val="00067123"/>
    <w:rsid w:val="00074F80"/>
    <w:rsid w:val="0007533F"/>
    <w:rsid w:val="0009126E"/>
    <w:rsid w:val="000919D2"/>
    <w:rsid w:val="00093B48"/>
    <w:rsid w:val="000A44E0"/>
    <w:rsid w:val="000A5EDF"/>
    <w:rsid w:val="000A66C4"/>
    <w:rsid w:val="000A7917"/>
    <w:rsid w:val="000B32A0"/>
    <w:rsid w:val="000B4158"/>
    <w:rsid w:val="000C2DEE"/>
    <w:rsid w:val="000C4C2A"/>
    <w:rsid w:val="000C6271"/>
    <w:rsid w:val="000D22C6"/>
    <w:rsid w:val="000D5FC5"/>
    <w:rsid w:val="000E2389"/>
    <w:rsid w:val="000E72A7"/>
    <w:rsid w:val="0010035A"/>
    <w:rsid w:val="00102515"/>
    <w:rsid w:val="00114A2B"/>
    <w:rsid w:val="00116573"/>
    <w:rsid w:val="00130478"/>
    <w:rsid w:val="001329B9"/>
    <w:rsid w:val="00137483"/>
    <w:rsid w:val="00142950"/>
    <w:rsid w:val="00145F7D"/>
    <w:rsid w:val="00160306"/>
    <w:rsid w:val="001636CE"/>
    <w:rsid w:val="0017055C"/>
    <w:rsid w:val="00171163"/>
    <w:rsid w:val="0017225D"/>
    <w:rsid w:val="00172DEE"/>
    <w:rsid w:val="00173887"/>
    <w:rsid w:val="00175367"/>
    <w:rsid w:val="00175B61"/>
    <w:rsid w:val="001821DA"/>
    <w:rsid w:val="00190FB1"/>
    <w:rsid w:val="00194769"/>
    <w:rsid w:val="001974B1"/>
    <w:rsid w:val="001A49CE"/>
    <w:rsid w:val="001A587E"/>
    <w:rsid w:val="001B56F1"/>
    <w:rsid w:val="001C7BA3"/>
    <w:rsid w:val="001D2F2F"/>
    <w:rsid w:val="001D5680"/>
    <w:rsid w:val="001E02D2"/>
    <w:rsid w:val="001E5B49"/>
    <w:rsid w:val="001F6213"/>
    <w:rsid w:val="00201456"/>
    <w:rsid w:val="00201C63"/>
    <w:rsid w:val="00202885"/>
    <w:rsid w:val="00206F9B"/>
    <w:rsid w:val="00220C5C"/>
    <w:rsid w:val="0022278F"/>
    <w:rsid w:val="0022436E"/>
    <w:rsid w:val="00230173"/>
    <w:rsid w:val="00236CB6"/>
    <w:rsid w:val="00240D99"/>
    <w:rsid w:val="0024226A"/>
    <w:rsid w:val="00245446"/>
    <w:rsid w:val="002504B6"/>
    <w:rsid w:val="00252EEE"/>
    <w:rsid w:val="00270539"/>
    <w:rsid w:val="002712DD"/>
    <w:rsid w:val="002719C4"/>
    <w:rsid w:val="00272A30"/>
    <w:rsid w:val="00277235"/>
    <w:rsid w:val="00280900"/>
    <w:rsid w:val="00292717"/>
    <w:rsid w:val="00292EFB"/>
    <w:rsid w:val="00295CAA"/>
    <w:rsid w:val="002A3C4F"/>
    <w:rsid w:val="002A5503"/>
    <w:rsid w:val="002B2F27"/>
    <w:rsid w:val="002C1B8C"/>
    <w:rsid w:val="002C2168"/>
    <w:rsid w:val="002D198E"/>
    <w:rsid w:val="002E0D09"/>
    <w:rsid w:val="002E3A9E"/>
    <w:rsid w:val="002E3CBC"/>
    <w:rsid w:val="002E3FE9"/>
    <w:rsid w:val="002E48EB"/>
    <w:rsid w:val="002E722C"/>
    <w:rsid w:val="002F5369"/>
    <w:rsid w:val="002F637A"/>
    <w:rsid w:val="003154B9"/>
    <w:rsid w:val="00316BEF"/>
    <w:rsid w:val="00316C55"/>
    <w:rsid w:val="00317129"/>
    <w:rsid w:val="00324E9A"/>
    <w:rsid w:val="00332AD8"/>
    <w:rsid w:val="00336A8C"/>
    <w:rsid w:val="00344607"/>
    <w:rsid w:val="00357ADB"/>
    <w:rsid w:val="00367FF8"/>
    <w:rsid w:val="003702C9"/>
    <w:rsid w:val="00370D3F"/>
    <w:rsid w:val="0037719E"/>
    <w:rsid w:val="00380FF7"/>
    <w:rsid w:val="00382C38"/>
    <w:rsid w:val="003A419B"/>
    <w:rsid w:val="003B6D8D"/>
    <w:rsid w:val="003C0847"/>
    <w:rsid w:val="003C3129"/>
    <w:rsid w:val="003C36BF"/>
    <w:rsid w:val="003C6FB1"/>
    <w:rsid w:val="003D16FC"/>
    <w:rsid w:val="003D451E"/>
    <w:rsid w:val="003D6E4D"/>
    <w:rsid w:val="003D71A4"/>
    <w:rsid w:val="003E4678"/>
    <w:rsid w:val="003F0AED"/>
    <w:rsid w:val="004025FE"/>
    <w:rsid w:val="0040410D"/>
    <w:rsid w:val="00406B29"/>
    <w:rsid w:val="0041039E"/>
    <w:rsid w:val="0042101D"/>
    <w:rsid w:val="00432C18"/>
    <w:rsid w:val="00451A11"/>
    <w:rsid w:val="00452BCD"/>
    <w:rsid w:val="00457CA3"/>
    <w:rsid w:val="0046442F"/>
    <w:rsid w:val="00466C21"/>
    <w:rsid w:val="00472F49"/>
    <w:rsid w:val="00476E9C"/>
    <w:rsid w:val="00481380"/>
    <w:rsid w:val="004833A3"/>
    <w:rsid w:val="00485228"/>
    <w:rsid w:val="004A335C"/>
    <w:rsid w:val="004A3B17"/>
    <w:rsid w:val="004C50D9"/>
    <w:rsid w:val="004D0C75"/>
    <w:rsid w:val="004D11C9"/>
    <w:rsid w:val="004D23A3"/>
    <w:rsid w:val="004D43EB"/>
    <w:rsid w:val="004E38F6"/>
    <w:rsid w:val="004E3DC6"/>
    <w:rsid w:val="004E6D74"/>
    <w:rsid w:val="004F2CE1"/>
    <w:rsid w:val="004F4637"/>
    <w:rsid w:val="004F4A10"/>
    <w:rsid w:val="004F554D"/>
    <w:rsid w:val="0050346A"/>
    <w:rsid w:val="00511440"/>
    <w:rsid w:val="00513B78"/>
    <w:rsid w:val="00523FD1"/>
    <w:rsid w:val="0053711A"/>
    <w:rsid w:val="005451E4"/>
    <w:rsid w:val="00565527"/>
    <w:rsid w:val="005725B5"/>
    <w:rsid w:val="00573160"/>
    <w:rsid w:val="00580825"/>
    <w:rsid w:val="00580F25"/>
    <w:rsid w:val="00581247"/>
    <w:rsid w:val="00585BC3"/>
    <w:rsid w:val="005C770D"/>
    <w:rsid w:val="005D1DAF"/>
    <w:rsid w:val="005E0785"/>
    <w:rsid w:val="005E3F5A"/>
    <w:rsid w:val="005E5E2E"/>
    <w:rsid w:val="005F0D55"/>
    <w:rsid w:val="005F4D50"/>
    <w:rsid w:val="006156FB"/>
    <w:rsid w:val="006271CB"/>
    <w:rsid w:val="00635F89"/>
    <w:rsid w:val="00641F91"/>
    <w:rsid w:val="006463B5"/>
    <w:rsid w:val="00650590"/>
    <w:rsid w:val="006518A2"/>
    <w:rsid w:val="006520CE"/>
    <w:rsid w:val="00663C16"/>
    <w:rsid w:val="006645B8"/>
    <w:rsid w:val="006645CD"/>
    <w:rsid w:val="006647CC"/>
    <w:rsid w:val="00674F9D"/>
    <w:rsid w:val="00684065"/>
    <w:rsid w:val="00687EED"/>
    <w:rsid w:val="00691259"/>
    <w:rsid w:val="00691279"/>
    <w:rsid w:val="0069231F"/>
    <w:rsid w:val="00695E83"/>
    <w:rsid w:val="006972E0"/>
    <w:rsid w:val="006A0513"/>
    <w:rsid w:val="006A4B08"/>
    <w:rsid w:val="006B0F07"/>
    <w:rsid w:val="006B7302"/>
    <w:rsid w:val="006C606B"/>
    <w:rsid w:val="006D2DB1"/>
    <w:rsid w:val="006D730B"/>
    <w:rsid w:val="006E23E5"/>
    <w:rsid w:val="007015B1"/>
    <w:rsid w:val="00702361"/>
    <w:rsid w:val="007072C3"/>
    <w:rsid w:val="00711FB2"/>
    <w:rsid w:val="00714E0C"/>
    <w:rsid w:val="00716D18"/>
    <w:rsid w:val="00727CC9"/>
    <w:rsid w:val="00733C85"/>
    <w:rsid w:val="007459E3"/>
    <w:rsid w:val="007666BD"/>
    <w:rsid w:val="00766BFD"/>
    <w:rsid w:val="00774746"/>
    <w:rsid w:val="007755CA"/>
    <w:rsid w:val="007814E1"/>
    <w:rsid w:val="00782707"/>
    <w:rsid w:val="00785452"/>
    <w:rsid w:val="00790B78"/>
    <w:rsid w:val="00792012"/>
    <w:rsid w:val="007A12EC"/>
    <w:rsid w:val="007B2BD7"/>
    <w:rsid w:val="007D0C1F"/>
    <w:rsid w:val="007D1035"/>
    <w:rsid w:val="007D375C"/>
    <w:rsid w:val="007D4444"/>
    <w:rsid w:val="007E2D60"/>
    <w:rsid w:val="007E43B8"/>
    <w:rsid w:val="007F2552"/>
    <w:rsid w:val="008018A4"/>
    <w:rsid w:val="008055B2"/>
    <w:rsid w:val="00811DFF"/>
    <w:rsid w:val="008123BF"/>
    <w:rsid w:val="00817359"/>
    <w:rsid w:val="0081792D"/>
    <w:rsid w:val="0082546E"/>
    <w:rsid w:val="00827030"/>
    <w:rsid w:val="008352D5"/>
    <w:rsid w:val="008365F5"/>
    <w:rsid w:val="00841127"/>
    <w:rsid w:val="008423C8"/>
    <w:rsid w:val="008471C5"/>
    <w:rsid w:val="0084765A"/>
    <w:rsid w:val="00867604"/>
    <w:rsid w:val="00867BE8"/>
    <w:rsid w:val="00871F68"/>
    <w:rsid w:val="00884555"/>
    <w:rsid w:val="008A064D"/>
    <w:rsid w:val="008B3FC8"/>
    <w:rsid w:val="008B69E6"/>
    <w:rsid w:val="008D14E7"/>
    <w:rsid w:val="008E01AB"/>
    <w:rsid w:val="008E312F"/>
    <w:rsid w:val="008F2A00"/>
    <w:rsid w:val="008F4808"/>
    <w:rsid w:val="008F6F6D"/>
    <w:rsid w:val="009012C9"/>
    <w:rsid w:val="00915C95"/>
    <w:rsid w:val="0091772C"/>
    <w:rsid w:val="0092228C"/>
    <w:rsid w:val="009230BF"/>
    <w:rsid w:val="0093323A"/>
    <w:rsid w:val="009338C3"/>
    <w:rsid w:val="00953C13"/>
    <w:rsid w:val="00955766"/>
    <w:rsid w:val="00967E33"/>
    <w:rsid w:val="00974218"/>
    <w:rsid w:val="00975244"/>
    <w:rsid w:val="009752F1"/>
    <w:rsid w:val="00977FCC"/>
    <w:rsid w:val="009928C8"/>
    <w:rsid w:val="00993434"/>
    <w:rsid w:val="00997DCD"/>
    <w:rsid w:val="009A7346"/>
    <w:rsid w:val="009B4C47"/>
    <w:rsid w:val="009B5E46"/>
    <w:rsid w:val="009B5E66"/>
    <w:rsid w:val="009B614B"/>
    <w:rsid w:val="009E0587"/>
    <w:rsid w:val="009E67C4"/>
    <w:rsid w:val="00A015F9"/>
    <w:rsid w:val="00A06A97"/>
    <w:rsid w:val="00A111AC"/>
    <w:rsid w:val="00A27028"/>
    <w:rsid w:val="00A27D5D"/>
    <w:rsid w:val="00A34324"/>
    <w:rsid w:val="00A35FCA"/>
    <w:rsid w:val="00A37B88"/>
    <w:rsid w:val="00A4231D"/>
    <w:rsid w:val="00A55469"/>
    <w:rsid w:val="00A618A6"/>
    <w:rsid w:val="00A67DBA"/>
    <w:rsid w:val="00A87E51"/>
    <w:rsid w:val="00A91B39"/>
    <w:rsid w:val="00AB0256"/>
    <w:rsid w:val="00AB475B"/>
    <w:rsid w:val="00AC03DD"/>
    <w:rsid w:val="00AC2D2E"/>
    <w:rsid w:val="00AC3653"/>
    <w:rsid w:val="00AC5658"/>
    <w:rsid w:val="00AD6C3F"/>
    <w:rsid w:val="00AE0E0E"/>
    <w:rsid w:val="00AE33C5"/>
    <w:rsid w:val="00AF54E6"/>
    <w:rsid w:val="00B07782"/>
    <w:rsid w:val="00B1202B"/>
    <w:rsid w:val="00B35F02"/>
    <w:rsid w:val="00B455A3"/>
    <w:rsid w:val="00B472D7"/>
    <w:rsid w:val="00B47AF9"/>
    <w:rsid w:val="00B5318C"/>
    <w:rsid w:val="00B62FD3"/>
    <w:rsid w:val="00B65E21"/>
    <w:rsid w:val="00B6608F"/>
    <w:rsid w:val="00B86165"/>
    <w:rsid w:val="00B9069E"/>
    <w:rsid w:val="00B96D76"/>
    <w:rsid w:val="00BA1E2B"/>
    <w:rsid w:val="00BB282D"/>
    <w:rsid w:val="00BB3A2A"/>
    <w:rsid w:val="00BC2A54"/>
    <w:rsid w:val="00BD0A33"/>
    <w:rsid w:val="00BD3DC0"/>
    <w:rsid w:val="00BD4CB5"/>
    <w:rsid w:val="00BE0645"/>
    <w:rsid w:val="00BE4C36"/>
    <w:rsid w:val="00BF2669"/>
    <w:rsid w:val="00BF650D"/>
    <w:rsid w:val="00C0354A"/>
    <w:rsid w:val="00C16816"/>
    <w:rsid w:val="00C21F0B"/>
    <w:rsid w:val="00C27257"/>
    <w:rsid w:val="00C34CFD"/>
    <w:rsid w:val="00C35D04"/>
    <w:rsid w:val="00C37CD8"/>
    <w:rsid w:val="00C423D0"/>
    <w:rsid w:val="00C53F7C"/>
    <w:rsid w:val="00C56652"/>
    <w:rsid w:val="00C67A74"/>
    <w:rsid w:val="00C726E5"/>
    <w:rsid w:val="00C73E56"/>
    <w:rsid w:val="00C80972"/>
    <w:rsid w:val="00C833E3"/>
    <w:rsid w:val="00C8630A"/>
    <w:rsid w:val="00C8656E"/>
    <w:rsid w:val="00C92D91"/>
    <w:rsid w:val="00C941EF"/>
    <w:rsid w:val="00CA14BC"/>
    <w:rsid w:val="00CA782E"/>
    <w:rsid w:val="00CB0EA2"/>
    <w:rsid w:val="00CB0FAB"/>
    <w:rsid w:val="00CB623F"/>
    <w:rsid w:val="00CC213A"/>
    <w:rsid w:val="00CC4593"/>
    <w:rsid w:val="00CC581A"/>
    <w:rsid w:val="00CC791C"/>
    <w:rsid w:val="00CC7AF8"/>
    <w:rsid w:val="00CC7D8A"/>
    <w:rsid w:val="00CE2224"/>
    <w:rsid w:val="00CE3481"/>
    <w:rsid w:val="00CE64D3"/>
    <w:rsid w:val="00CE674B"/>
    <w:rsid w:val="00CF76E6"/>
    <w:rsid w:val="00D05288"/>
    <w:rsid w:val="00D10E7E"/>
    <w:rsid w:val="00D233BD"/>
    <w:rsid w:val="00D35B83"/>
    <w:rsid w:val="00D52231"/>
    <w:rsid w:val="00D5514B"/>
    <w:rsid w:val="00D563E5"/>
    <w:rsid w:val="00D61388"/>
    <w:rsid w:val="00D64D7E"/>
    <w:rsid w:val="00D71294"/>
    <w:rsid w:val="00D71598"/>
    <w:rsid w:val="00D71C55"/>
    <w:rsid w:val="00D76535"/>
    <w:rsid w:val="00D8131C"/>
    <w:rsid w:val="00D92A2E"/>
    <w:rsid w:val="00D94B18"/>
    <w:rsid w:val="00DA1349"/>
    <w:rsid w:val="00DB30D3"/>
    <w:rsid w:val="00DC2AD1"/>
    <w:rsid w:val="00DC43D2"/>
    <w:rsid w:val="00DD4242"/>
    <w:rsid w:val="00DE4AB3"/>
    <w:rsid w:val="00DF3C5A"/>
    <w:rsid w:val="00DF5B07"/>
    <w:rsid w:val="00DF66C8"/>
    <w:rsid w:val="00E0282D"/>
    <w:rsid w:val="00E2018F"/>
    <w:rsid w:val="00E20D92"/>
    <w:rsid w:val="00E21823"/>
    <w:rsid w:val="00E23CAC"/>
    <w:rsid w:val="00E36731"/>
    <w:rsid w:val="00E436A4"/>
    <w:rsid w:val="00E56A7E"/>
    <w:rsid w:val="00E615B1"/>
    <w:rsid w:val="00E64F5B"/>
    <w:rsid w:val="00E70081"/>
    <w:rsid w:val="00E76E0A"/>
    <w:rsid w:val="00E843B2"/>
    <w:rsid w:val="00E95DE2"/>
    <w:rsid w:val="00EA1403"/>
    <w:rsid w:val="00EA3C63"/>
    <w:rsid w:val="00EA7F46"/>
    <w:rsid w:val="00EB00A8"/>
    <w:rsid w:val="00EB6773"/>
    <w:rsid w:val="00EB726D"/>
    <w:rsid w:val="00EC5305"/>
    <w:rsid w:val="00EC6C17"/>
    <w:rsid w:val="00EE0C7A"/>
    <w:rsid w:val="00EE4454"/>
    <w:rsid w:val="00EE59C2"/>
    <w:rsid w:val="00EF3AC1"/>
    <w:rsid w:val="00EF4CDE"/>
    <w:rsid w:val="00F064AC"/>
    <w:rsid w:val="00F07E72"/>
    <w:rsid w:val="00F14D57"/>
    <w:rsid w:val="00F5337D"/>
    <w:rsid w:val="00F5686B"/>
    <w:rsid w:val="00F60D40"/>
    <w:rsid w:val="00F622C0"/>
    <w:rsid w:val="00F77DFD"/>
    <w:rsid w:val="00F95144"/>
    <w:rsid w:val="00FA733B"/>
    <w:rsid w:val="00FB1BEE"/>
    <w:rsid w:val="00FB2444"/>
    <w:rsid w:val="00FB3889"/>
    <w:rsid w:val="00FB47A5"/>
    <w:rsid w:val="00FB705D"/>
    <w:rsid w:val="00FC7651"/>
    <w:rsid w:val="00FD707D"/>
    <w:rsid w:val="00FF38A8"/>
    <w:rsid w:val="00FF46E9"/>
    <w:rsid w:val="00FF55B3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8E61C"/>
  <w15:chartTrackingRefBased/>
  <w15:docId w15:val="{0B534550-C3A9-4690-B8CF-F79A17B2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6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6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56F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3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37A"/>
    <w:rPr>
      <w:vertAlign w:val="superscript"/>
    </w:rPr>
  </w:style>
  <w:style w:type="paragraph" w:styleId="Poprawka">
    <w:name w:val="Revision"/>
    <w:hidden/>
    <w:uiPriority w:val="99"/>
    <w:semiHidden/>
    <w:rsid w:val="006645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B0F5-BD4F-445C-8CC2-61D40EAA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Marta Pustuła</cp:lastModifiedBy>
  <cp:revision>159</cp:revision>
  <cp:lastPrinted>2021-01-21T10:10:00Z</cp:lastPrinted>
  <dcterms:created xsi:type="dcterms:W3CDTF">2022-01-20T10:19:00Z</dcterms:created>
  <dcterms:modified xsi:type="dcterms:W3CDTF">2022-02-17T12:08:00Z</dcterms:modified>
</cp:coreProperties>
</file>